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911-3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556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C15283">
                              <w:rPr>
                                <w:noProof/>
                                <w:color w:val="8A8A8A"/>
                                <w:sz w:val="18"/>
                              </w:rPr>
                              <w:t>21.03.2024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CE3AD5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911-3</w:t>
                      </w:r>
                      <w:r w:rsidR="00CE3AD5">
                        <w:rPr>
                          <w:color w:val="8A8A8A"/>
                          <w:sz w:val="18"/>
                        </w:rPr>
                        <w:t>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CE3AD5">
                        <w:rPr>
                          <w:color w:val="8A8A8A"/>
                          <w:sz w:val="18"/>
                        </w:rPr>
                        <w:t>556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C15283">
                        <w:rPr>
                          <w:noProof/>
                          <w:color w:val="8A8A8A"/>
                          <w:sz w:val="18"/>
                        </w:rPr>
                        <w:t>21.03.2024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023F2F" w:rsidRDefault="00023F2F" w:rsidP="00CE3AD5">
      <w:pPr>
        <w:pStyle w:val="berschrift1"/>
      </w:pPr>
    </w:p>
    <w:p w:rsidR="00CE3AD5" w:rsidRDefault="00CE3AD5" w:rsidP="00CE3AD5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90FD31A" wp14:editId="4F2278F1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B05C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8868FFC" wp14:editId="5D4EBFF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1F7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8160FA">
        <w:t>Medien</w:t>
      </w:r>
      <w:r>
        <w:t>info</w:t>
      </w:r>
    </w:p>
    <w:p w:rsidR="00CE3AD5" w:rsidRDefault="00CE3AD5" w:rsidP="00CE3AD5">
      <w:pPr>
        <w:rPr>
          <w:rFonts w:cs="Arial"/>
          <w:b/>
          <w:sz w:val="28"/>
          <w:szCs w:val="28"/>
        </w:rPr>
      </w:pPr>
    </w:p>
    <w:p w:rsidR="00023F2F" w:rsidRDefault="00023F2F" w:rsidP="00CD5E4E">
      <w:pPr>
        <w:spacing w:line="20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„Wer bin ich wirklich?“: Workshop deckt </w:t>
      </w:r>
      <w:r w:rsidR="00F87C18">
        <w:rPr>
          <w:rFonts w:cs="Arial"/>
          <w:b/>
          <w:sz w:val="28"/>
          <w:szCs w:val="28"/>
        </w:rPr>
        <w:t xml:space="preserve">eigene </w:t>
      </w:r>
      <w:r>
        <w:rPr>
          <w:rFonts w:cs="Arial"/>
          <w:b/>
          <w:sz w:val="28"/>
          <w:szCs w:val="28"/>
        </w:rPr>
        <w:t xml:space="preserve">Kompetenzen </w:t>
      </w:r>
      <w:r w:rsidR="00F87C18">
        <w:rPr>
          <w:rFonts w:cs="Arial"/>
          <w:b/>
          <w:sz w:val="28"/>
          <w:szCs w:val="28"/>
        </w:rPr>
        <w:t>auf</w:t>
      </w:r>
    </w:p>
    <w:p w:rsidR="00023F2F" w:rsidRDefault="00023F2F" w:rsidP="00CD5E4E">
      <w:pPr>
        <w:spacing w:line="20" w:lineRule="atLeast"/>
        <w:rPr>
          <w:rFonts w:cs="Arial"/>
          <w:b/>
          <w:sz w:val="28"/>
          <w:szCs w:val="28"/>
        </w:rPr>
      </w:pPr>
    </w:p>
    <w:p w:rsidR="00023F2F" w:rsidRPr="00023F2F" w:rsidRDefault="00023F2F" w:rsidP="00CD5E4E">
      <w:pPr>
        <w:spacing w:line="20" w:lineRule="atLeast"/>
        <w:rPr>
          <w:rFonts w:cs="Arial"/>
          <w:b/>
          <w:i/>
          <w:sz w:val="28"/>
          <w:szCs w:val="28"/>
        </w:rPr>
      </w:pPr>
      <w:r w:rsidRPr="00023F2F">
        <w:rPr>
          <w:rFonts w:cs="Arial"/>
          <w:i/>
        </w:rPr>
        <w:t xml:space="preserve">Die Bildungsberatung des Landkreises Ostallgäu bietet einen Workshop zur beruflichen Weiterentwicklung an. </w:t>
      </w:r>
      <w:r w:rsidR="00C15283">
        <w:rPr>
          <w:rFonts w:cs="Arial"/>
          <w:i/>
        </w:rPr>
        <w:t>„</w:t>
      </w:r>
      <w:r w:rsidRPr="00023F2F">
        <w:rPr>
          <w:rFonts w:cs="Arial"/>
          <w:i/>
        </w:rPr>
        <w:t xml:space="preserve">Unter dem Motto „Wer bin ich wirklich? – Eine Reise zu sich selbst“ </w:t>
      </w:r>
      <w:r w:rsidR="00D8408B">
        <w:rPr>
          <w:rFonts w:cs="Arial"/>
          <w:i/>
        </w:rPr>
        <w:t>entdeck</w:t>
      </w:r>
      <w:r w:rsidRPr="00023F2F">
        <w:rPr>
          <w:rFonts w:cs="Arial"/>
          <w:i/>
        </w:rPr>
        <w:t>en die Teilnehmende</w:t>
      </w:r>
      <w:r w:rsidR="00D8408B">
        <w:rPr>
          <w:rFonts w:cs="Arial"/>
          <w:i/>
        </w:rPr>
        <w:t>n ihre eigenen Stärken</w:t>
      </w:r>
      <w:r w:rsidR="009C6A04">
        <w:rPr>
          <w:rFonts w:cs="Arial"/>
          <w:i/>
        </w:rPr>
        <w:t>, um</w:t>
      </w:r>
      <w:r w:rsidRPr="00023F2F">
        <w:rPr>
          <w:rFonts w:cs="Arial"/>
          <w:i/>
        </w:rPr>
        <w:t xml:space="preserve"> so ihr</w:t>
      </w:r>
      <w:r w:rsidR="009C6A04">
        <w:rPr>
          <w:rFonts w:cs="Arial"/>
          <w:i/>
        </w:rPr>
        <w:t>e</w:t>
      </w:r>
      <w:r w:rsidRPr="00023F2F">
        <w:rPr>
          <w:rFonts w:cs="Arial"/>
          <w:i/>
        </w:rPr>
        <w:t xml:space="preserve"> ganz persönliche</w:t>
      </w:r>
      <w:r w:rsidR="009C6A04">
        <w:rPr>
          <w:rFonts w:cs="Arial"/>
          <w:i/>
        </w:rPr>
        <w:t>n</w:t>
      </w:r>
      <w:r w:rsidRPr="00023F2F">
        <w:rPr>
          <w:rFonts w:cs="Arial"/>
          <w:i/>
        </w:rPr>
        <w:t xml:space="preserve"> </w:t>
      </w:r>
      <w:r w:rsidR="009C6A04">
        <w:rPr>
          <w:rFonts w:cs="Arial"/>
          <w:i/>
        </w:rPr>
        <w:t xml:space="preserve">Möglichkeiten bestmöglich </w:t>
      </w:r>
      <w:r w:rsidRPr="00023F2F">
        <w:rPr>
          <w:rFonts w:cs="Arial"/>
          <w:i/>
        </w:rPr>
        <w:t>aktivieren</w:t>
      </w:r>
      <w:r w:rsidR="009C6A04">
        <w:rPr>
          <w:rFonts w:cs="Arial"/>
          <w:i/>
        </w:rPr>
        <w:t xml:space="preserve"> zu können</w:t>
      </w:r>
      <w:r w:rsidR="00D8408B">
        <w:rPr>
          <w:rFonts w:cs="Arial"/>
          <w:i/>
        </w:rPr>
        <w:t>“, sagt Christine Hoch</w:t>
      </w:r>
      <w:r w:rsidR="00C15283">
        <w:rPr>
          <w:rFonts w:cs="Arial"/>
          <w:i/>
        </w:rPr>
        <w:t xml:space="preserve"> von der </w:t>
      </w:r>
      <w:r w:rsidR="00D8408B">
        <w:rPr>
          <w:rFonts w:cs="Arial"/>
          <w:i/>
        </w:rPr>
        <w:t>Bildungsberatung.</w:t>
      </w:r>
    </w:p>
    <w:p w:rsidR="00CD5E4E" w:rsidRDefault="00CD5E4E" w:rsidP="00CD5E4E">
      <w:pPr>
        <w:spacing w:line="20" w:lineRule="atLeast"/>
        <w:rPr>
          <w:rFonts w:cs="Arial"/>
          <w:b/>
          <w:bCs/>
          <w:szCs w:val="28"/>
        </w:rPr>
      </w:pPr>
    </w:p>
    <w:p w:rsidR="00D8408B" w:rsidRPr="00CD5E4E" w:rsidRDefault="009372B6" w:rsidP="00CD5E4E">
      <w:pPr>
        <w:spacing w:line="20" w:lineRule="atLeast"/>
        <w:rPr>
          <w:rFonts w:cs="Arial"/>
        </w:rPr>
      </w:pPr>
      <w:r w:rsidRPr="00CD5E4E">
        <w:rPr>
          <w:rFonts w:cs="Arial"/>
        </w:rPr>
        <w:t xml:space="preserve">Die Teilnehmenden durchlaufen in zwei aufeinander aufbauenden Workshop-Einheiten einen Prozess der Selbsterkenntnis und </w:t>
      </w:r>
      <w:r w:rsidR="00175F97">
        <w:rPr>
          <w:rFonts w:cs="Arial"/>
        </w:rPr>
        <w:t xml:space="preserve">sollen dadurch </w:t>
      </w:r>
      <w:r w:rsidRPr="00CD5E4E">
        <w:rPr>
          <w:rFonts w:cs="Arial"/>
        </w:rPr>
        <w:t xml:space="preserve">Klarheit über ihre </w:t>
      </w:r>
      <w:r w:rsidR="00D8408B">
        <w:rPr>
          <w:rFonts w:cs="Arial"/>
        </w:rPr>
        <w:t xml:space="preserve">Stärken, </w:t>
      </w:r>
      <w:r w:rsidR="00C90C89">
        <w:rPr>
          <w:rFonts w:cs="Arial"/>
        </w:rPr>
        <w:t>Fähigkeiten und Werte</w:t>
      </w:r>
      <w:r w:rsidR="00175F97">
        <w:rPr>
          <w:rFonts w:cs="Arial"/>
        </w:rPr>
        <w:t xml:space="preserve"> erlangen</w:t>
      </w:r>
      <w:r w:rsidRPr="00CD5E4E">
        <w:rPr>
          <w:rFonts w:cs="Arial"/>
        </w:rPr>
        <w:t>.</w:t>
      </w:r>
      <w:r w:rsidR="00D8408B">
        <w:rPr>
          <w:rFonts w:cs="Arial"/>
        </w:rPr>
        <w:t xml:space="preserve"> „Durch vielfältig</w:t>
      </w:r>
      <w:r w:rsidR="00D8408B" w:rsidRPr="00CD5E4E">
        <w:rPr>
          <w:rFonts w:cs="Arial"/>
        </w:rPr>
        <w:t>e</w:t>
      </w:r>
      <w:r w:rsidR="00D8408B">
        <w:rPr>
          <w:rFonts w:cs="Arial"/>
        </w:rPr>
        <w:t xml:space="preserve"> Übungen erkennen die Teilnehmenden</w:t>
      </w:r>
      <w:r w:rsidR="00D8408B" w:rsidRPr="00CD5E4E">
        <w:rPr>
          <w:rFonts w:cs="Arial"/>
        </w:rPr>
        <w:t xml:space="preserve"> ihre Ressourcen und ihr Poten</w:t>
      </w:r>
      <w:r w:rsidR="00C15283">
        <w:rPr>
          <w:rFonts w:cs="Arial"/>
        </w:rPr>
        <w:t>z</w:t>
      </w:r>
      <w:r w:rsidR="00D8408B" w:rsidRPr="00CD5E4E">
        <w:rPr>
          <w:rFonts w:cs="Arial"/>
        </w:rPr>
        <w:t xml:space="preserve">ial. Gleichzeitig erfahren </w:t>
      </w:r>
      <w:r w:rsidR="00452714">
        <w:rPr>
          <w:rFonts w:cs="Arial"/>
        </w:rPr>
        <w:t>sie</w:t>
      </w:r>
      <w:r w:rsidR="00D8408B" w:rsidRPr="00CD5E4E">
        <w:rPr>
          <w:rFonts w:cs="Arial"/>
        </w:rPr>
        <w:t xml:space="preserve"> eine Stärkung ihres Selbstbewusstseins</w:t>
      </w:r>
      <w:r w:rsidR="00D8408B">
        <w:rPr>
          <w:rFonts w:cs="Arial"/>
        </w:rPr>
        <w:t xml:space="preserve">“, sagt </w:t>
      </w:r>
      <w:r w:rsidR="009A624F">
        <w:rPr>
          <w:rFonts w:cs="Arial"/>
        </w:rPr>
        <w:t>Hoch</w:t>
      </w:r>
      <w:r w:rsidR="00D8408B">
        <w:rPr>
          <w:rFonts w:cs="Arial"/>
        </w:rPr>
        <w:t xml:space="preserve">. </w:t>
      </w:r>
      <w:r w:rsidRPr="00CD5E4E">
        <w:rPr>
          <w:rFonts w:cs="Arial"/>
        </w:rPr>
        <w:t xml:space="preserve">Aus diesem Prozess der Selbstreflexion können die </w:t>
      </w:r>
      <w:r w:rsidR="005B4835" w:rsidRPr="00CD5E4E">
        <w:rPr>
          <w:rFonts w:cs="Arial"/>
        </w:rPr>
        <w:t xml:space="preserve">Teilnehmenden </w:t>
      </w:r>
      <w:r w:rsidRPr="00CD5E4E">
        <w:rPr>
          <w:rFonts w:cs="Arial"/>
        </w:rPr>
        <w:t>ihre Kompetenzen entdecken</w:t>
      </w:r>
      <w:r w:rsidR="005B4835">
        <w:rPr>
          <w:rFonts w:cs="Arial"/>
        </w:rPr>
        <w:t xml:space="preserve">, </w:t>
      </w:r>
      <w:r w:rsidRPr="00CD5E4E">
        <w:rPr>
          <w:rFonts w:cs="Arial"/>
        </w:rPr>
        <w:t>das Beste für sich wählen und ihr ganz individuelles Poten</w:t>
      </w:r>
      <w:r w:rsidR="00E26BB9">
        <w:rPr>
          <w:rFonts w:cs="Arial"/>
        </w:rPr>
        <w:t>z</w:t>
      </w:r>
      <w:r w:rsidRPr="00CD5E4E">
        <w:rPr>
          <w:rFonts w:cs="Arial"/>
        </w:rPr>
        <w:t xml:space="preserve">ial </w:t>
      </w:r>
      <w:r w:rsidR="00E26BB9">
        <w:rPr>
          <w:rFonts w:cs="Arial"/>
        </w:rPr>
        <w:t>ausschöpf</w:t>
      </w:r>
      <w:bookmarkStart w:id="0" w:name="_GoBack"/>
      <w:bookmarkEnd w:id="0"/>
      <w:r w:rsidR="00E26BB9">
        <w:rPr>
          <w:rFonts w:cs="Arial"/>
        </w:rPr>
        <w:t>en</w:t>
      </w:r>
      <w:r w:rsidRPr="00CD5E4E">
        <w:rPr>
          <w:rFonts w:cs="Arial"/>
        </w:rPr>
        <w:t xml:space="preserve">.  </w:t>
      </w:r>
    </w:p>
    <w:p w:rsidR="00F06A63" w:rsidRDefault="00F06A63" w:rsidP="00CD5E4E">
      <w:pPr>
        <w:spacing w:line="20" w:lineRule="atLeast"/>
        <w:rPr>
          <w:rFonts w:cs="Arial"/>
          <w:bCs/>
        </w:rPr>
      </w:pPr>
    </w:p>
    <w:p w:rsidR="00452714" w:rsidRDefault="009372B6" w:rsidP="00452714">
      <w:pPr>
        <w:pStyle w:val="Listenabsatz"/>
        <w:numPr>
          <w:ilvl w:val="0"/>
          <w:numId w:val="2"/>
        </w:numPr>
        <w:spacing w:line="20" w:lineRule="atLeast"/>
        <w:rPr>
          <w:rFonts w:cs="Arial"/>
        </w:rPr>
      </w:pPr>
      <w:r w:rsidRPr="00175F97">
        <w:rPr>
          <w:rFonts w:cs="Arial"/>
          <w:bCs/>
        </w:rPr>
        <w:t xml:space="preserve">Zwei aufeinander aufbauende Termine: </w:t>
      </w:r>
      <w:r w:rsidR="009A624F">
        <w:rPr>
          <w:rFonts w:cs="Arial"/>
        </w:rPr>
        <w:t>Mittwoch</w:t>
      </w:r>
      <w:r w:rsidRPr="00175F97">
        <w:rPr>
          <w:rFonts w:cs="Arial"/>
        </w:rPr>
        <w:t xml:space="preserve">, </w:t>
      </w:r>
      <w:r w:rsidR="009A624F">
        <w:rPr>
          <w:rFonts w:cs="Arial"/>
        </w:rPr>
        <w:t>19. Juni</w:t>
      </w:r>
      <w:r w:rsidR="00CD5E4E" w:rsidRPr="00175F97">
        <w:rPr>
          <w:rFonts w:cs="Arial"/>
        </w:rPr>
        <w:t xml:space="preserve"> und </w:t>
      </w:r>
      <w:r w:rsidR="00452714">
        <w:rPr>
          <w:rFonts w:cs="Arial"/>
        </w:rPr>
        <w:t xml:space="preserve">Mittwoch, </w:t>
      </w:r>
      <w:r w:rsidR="009A624F">
        <w:rPr>
          <w:rFonts w:cs="Arial"/>
        </w:rPr>
        <w:t>3</w:t>
      </w:r>
      <w:r w:rsidRPr="00175F97">
        <w:rPr>
          <w:rFonts w:cs="Arial"/>
        </w:rPr>
        <w:t>.</w:t>
      </w:r>
      <w:r w:rsidRPr="00175F97">
        <w:rPr>
          <w:rFonts w:cs="Arial"/>
          <w:b/>
        </w:rPr>
        <w:t xml:space="preserve"> </w:t>
      </w:r>
      <w:r w:rsidR="009A624F">
        <w:rPr>
          <w:rFonts w:cs="Arial"/>
        </w:rPr>
        <w:t>Juli 2024</w:t>
      </w:r>
      <w:r w:rsidR="00452714">
        <w:rPr>
          <w:rFonts w:cs="Arial"/>
        </w:rPr>
        <w:t>,</w:t>
      </w:r>
      <w:r w:rsidR="00215241">
        <w:rPr>
          <w:rFonts w:cs="Arial"/>
        </w:rPr>
        <w:t xml:space="preserve"> </w:t>
      </w:r>
      <w:r w:rsidR="00452714">
        <w:rPr>
          <w:rFonts w:cs="Arial"/>
        </w:rPr>
        <w:br/>
      </w:r>
      <w:r w:rsidR="00215241">
        <w:rPr>
          <w:rFonts w:cs="Arial"/>
        </w:rPr>
        <w:t>jeweils von 16</w:t>
      </w:r>
      <w:r w:rsidRPr="00175F97">
        <w:rPr>
          <w:rFonts w:cs="Arial"/>
        </w:rPr>
        <w:t xml:space="preserve"> bis 19</w:t>
      </w:r>
      <w:r w:rsidR="00215241">
        <w:rPr>
          <w:rFonts w:cs="Arial"/>
        </w:rPr>
        <w:t>.30</w:t>
      </w:r>
      <w:r w:rsidRPr="00175F97">
        <w:rPr>
          <w:rFonts w:cs="Arial"/>
        </w:rPr>
        <w:t xml:space="preserve"> Uhr</w:t>
      </w:r>
      <w:r w:rsidR="00452714">
        <w:rPr>
          <w:rFonts w:cs="Arial"/>
        </w:rPr>
        <w:t xml:space="preserve"> </w:t>
      </w:r>
    </w:p>
    <w:p w:rsidR="00175F97" w:rsidRDefault="00452714" w:rsidP="00452714">
      <w:pPr>
        <w:pStyle w:val="Listenabsatz"/>
        <w:numPr>
          <w:ilvl w:val="0"/>
          <w:numId w:val="2"/>
        </w:numPr>
        <w:spacing w:line="20" w:lineRule="atLeast"/>
        <w:rPr>
          <w:rFonts w:cs="Arial"/>
        </w:rPr>
      </w:pPr>
      <w:r>
        <w:rPr>
          <w:rFonts w:cs="Arial"/>
        </w:rPr>
        <w:t>Ort:</w:t>
      </w:r>
      <w:r w:rsidR="008160FA" w:rsidRPr="00175F97">
        <w:rPr>
          <w:rFonts w:cs="Arial"/>
        </w:rPr>
        <w:t xml:space="preserve"> Landratsamt Ostallgä</w:t>
      </w:r>
      <w:r w:rsidR="00010DE8">
        <w:rPr>
          <w:rFonts w:cs="Arial"/>
        </w:rPr>
        <w:t xml:space="preserve">u, </w:t>
      </w:r>
      <w:r w:rsidRPr="00452714">
        <w:rPr>
          <w:rFonts w:cs="Arial"/>
        </w:rPr>
        <w:t xml:space="preserve">Raum </w:t>
      </w:r>
      <w:proofErr w:type="spellStart"/>
      <w:r w:rsidRPr="00452714">
        <w:rPr>
          <w:rFonts w:cs="Arial"/>
        </w:rPr>
        <w:t>Aggenstein</w:t>
      </w:r>
      <w:proofErr w:type="spellEnd"/>
      <w:r>
        <w:rPr>
          <w:rFonts w:cs="Arial"/>
        </w:rPr>
        <w:t>, Schwabenstr. 11, 87616 Marktoberdorf</w:t>
      </w:r>
    </w:p>
    <w:p w:rsidR="00175F97" w:rsidRDefault="008160FA" w:rsidP="001F5386">
      <w:pPr>
        <w:pStyle w:val="Listenabsatz"/>
        <w:numPr>
          <w:ilvl w:val="0"/>
          <w:numId w:val="2"/>
        </w:numPr>
        <w:spacing w:line="20" w:lineRule="atLeast"/>
        <w:rPr>
          <w:rFonts w:cs="Arial"/>
        </w:rPr>
      </w:pPr>
      <w:r w:rsidRPr="00175F97">
        <w:rPr>
          <w:rFonts w:cs="Arial"/>
          <w:bCs/>
        </w:rPr>
        <w:t>Kursgebühr:</w:t>
      </w:r>
      <w:r w:rsidR="00215241">
        <w:rPr>
          <w:rFonts w:cs="Arial"/>
        </w:rPr>
        <w:t xml:space="preserve"> 12</w:t>
      </w:r>
      <w:r w:rsidRPr="00175F97">
        <w:rPr>
          <w:rFonts w:cs="Arial"/>
        </w:rPr>
        <w:t>0 Euro einschließlich Unt</w:t>
      </w:r>
      <w:r w:rsidR="00452714">
        <w:rPr>
          <w:rFonts w:cs="Arial"/>
        </w:rPr>
        <w:t>erlagen. Eine Anmeldung ist erforderlich.</w:t>
      </w:r>
    </w:p>
    <w:p w:rsidR="009372B6" w:rsidRPr="00175F97" w:rsidRDefault="009372B6" w:rsidP="001F5386">
      <w:pPr>
        <w:pStyle w:val="Listenabsatz"/>
        <w:numPr>
          <w:ilvl w:val="0"/>
          <w:numId w:val="2"/>
        </w:numPr>
        <w:spacing w:line="20" w:lineRule="atLeast"/>
        <w:rPr>
          <w:rFonts w:cs="Arial"/>
        </w:rPr>
      </w:pPr>
      <w:r w:rsidRPr="00175F97">
        <w:rPr>
          <w:rFonts w:cs="Arial"/>
        </w:rPr>
        <w:t xml:space="preserve">Leitung: Sonja </w:t>
      </w:r>
      <w:proofErr w:type="spellStart"/>
      <w:r w:rsidRPr="00175F97">
        <w:rPr>
          <w:rFonts w:cs="Arial"/>
        </w:rPr>
        <w:t>Glaß</w:t>
      </w:r>
      <w:proofErr w:type="spellEnd"/>
      <w:r w:rsidRPr="00175F97">
        <w:rPr>
          <w:rFonts w:cs="Arial"/>
        </w:rPr>
        <w:t>, Business Coach, ehemalige Ausbildungsleiterin und Leiterin Personalentwicklung</w:t>
      </w:r>
      <w:r w:rsidR="00F54BB5" w:rsidRPr="00175F97">
        <w:rPr>
          <w:rFonts w:cs="Arial"/>
        </w:rPr>
        <w:t>; Christine Hoch, Bildungsberatung Ostallgäu.</w:t>
      </w:r>
    </w:p>
    <w:p w:rsidR="009372B6" w:rsidRPr="00CD5E4E" w:rsidRDefault="009372B6" w:rsidP="00CD5E4E">
      <w:pPr>
        <w:spacing w:line="20" w:lineRule="atLeast"/>
      </w:pPr>
    </w:p>
    <w:p w:rsidR="00CE3AD5" w:rsidRPr="00CD5E4E" w:rsidRDefault="00CE3AD5" w:rsidP="00CD5E4E">
      <w:pPr>
        <w:spacing w:line="20" w:lineRule="atLeast"/>
      </w:pPr>
      <w:r w:rsidRPr="00CD5E4E">
        <w:rPr>
          <w:rFonts w:cs="Arial"/>
          <w:szCs w:val="22"/>
        </w:rPr>
        <w:t xml:space="preserve">Bei Fragen und zur Anmeldung steht Christine Hoch von der Bildungsberatung im Landratsamt Ostallgäu unter 08342 911-293 oder </w:t>
      </w:r>
      <w:r w:rsidRPr="00175F97">
        <w:rPr>
          <w:rFonts w:cs="Arial"/>
          <w:szCs w:val="22"/>
        </w:rPr>
        <w:t>christine.hoch@lra-oal.bayern.de</w:t>
      </w:r>
      <w:r w:rsidRPr="00CD5E4E">
        <w:rPr>
          <w:rFonts w:cs="Arial"/>
          <w:szCs w:val="22"/>
        </w:rPr>
        <w:t xml:space="preserve"> zur Verfügung. Weitere Informationen </w:t>
      </w:r>
      <w:r w:rsidR="00175F97">
        <w:rPr>
          <w:rFonts w:cs="Arial"/>
          <w:szCs w:val="22"/>
        </w:rPr>
        <w:t xml:space="preserve">unter </w:t>
      </w:r>
      <w:r w:rsidRPr="00175F97">
        <w:rPr>
          <w:rFonts w:cs="Arial"/>
          <w:szCs w:val="22"/>
        </w:rPr>
        <w:t>www.bildung-ostallgaeu.de/bildungsberatung</w:t>
      </w:r>
      <w:r w:rsidR="00175F97">
        <w:rPr>
          <w:rFonts w:cs="Arial"/>
          <w:szCs w:val="22"/>
        </w:rPr>
        <w:t>.</w:t>
      </w:r>
    </w:p>
    <w:p w:rsidR="00620EFC" w:rsidRDefault="00620EFC" w:rsidP="00CE3AD5"/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82" w:rsidRDefault="00FA1482" w:rsidP="00C8038F">
      <w:r>
        <w:separator/>
      </w:r>
    </w:p>
  </w:endnote>
  <w:endnote w:type="continuationSeparator" w:id="0">
    <w:p w:rsidR="00FA1482" w:rsidRDefault="00FA1482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82" w:rsidRDefault="00FA1482" w:rsidP="00C8038F">
      <w:r>
        <w:separator/>
      </w:r>
    </w:p>
  </w:footnote>
  <w:footnote w:type="continuationSeparator" w:id="0">
    <w:p w:rsidR="00FA1482" w:rsidRDefault="00FA1482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160FA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999"/>
    <w:multiLevelType w:val="hybridMultilevel"/>
    <w:tmpl w:val="3196C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0DE8"/>
    <w:rsid w:val="00012D8D"/>
    <w:rsid w:val="00013D5A"/>
    <w:rsid w:val="00023F2F"/>
    <w:rsid w:val="00025B8B"/>
    <w:rsid w:val="00027FD9"/>
    <w:rsid w:val="00051622"/>
    <w:rsid w:val="0006588A"/>
    <w:rsid w:val="000904C4"/>
    <w:rsid w:val="00090E54"/>
    <w:rsid w:val="0009346D"/>
    <w:rsid w:val="0011758F"/>
    <w:rsid w:val="00126EC6"/>
    <w:rsid w:val="00131644"/>
    <w:rsid w:val="00136462"/>
    <w:rsid w:val="00175F97"/>
    <w:rsid w:val="00183FC1"/>
    <w:rsid w:val="0019795C"/>
    <w:rsid w:val="001A0986"/>
    <w:rsid w:val="001F5386"/>
    <w:rsid w:val="00202A8F"/>
    <w:rsid w:val="00204F24"/>
    <w:rsid w:val="00215241"/>
    <w:rsid w:val="0022580B"/>
    <w:rsid w:val="00275DBC"/>
    <w:rsid w:val="0028779C"/>
    <w:rsid w:val="002E60DB"/>
    <w:rsid w:val="002F38B0"/>
    <w:rsid w:val="002F485B"/>
    <w:rsid w:val="003068DB"/>
    <w:rsid w:val="0031487F"/>
    <w:rsid w:val="00315F82"/>
    <w:rsid w:val="003179C6"/>
    <w:rsid w:val="003A0FBB"/>
    <w:rsid w:val="003B4CEC"/>
    <w:rsid w:val="003C19D5"/>
    <w:rsid w:val="003E556E"/>
    <w:rsid w:val="0042059B"/>
    <w:rsid w:val="00437BC3"/>
    <w:rsid w:val="00452714"/>
    <w:rsid w:val="00462504"/>
    <w:rsid w:val="00464DE6"/>
    <w:rsid w:val="00485376"/>
    <w:rsid w:val="00496B56"/>
    <w:rsid w:val="00526576"/>
    <w:rsid w:val="0052707C"/>
    <w:rsid w:val="00560CF0"/>
    <w:rsid w:val="00571B11"/>
    <w:rsid w:val="00577C46"/>
    <w:rsid w:val="005B4835"/>
    <w:rsid w:val="005D06DE"/>
    <w:rsid w:val="005F5C10"/>
    <w:rsid w:val="00620EFC"/>
    <w:rsid w:val="00622494"/>
    <w:rsid w:val="006225D8"/>
    <w:rsid w:val="00644083"/>
    <w:rsid w:val="006455CE"/>
    <w:rsid w:val="006647F0"/>
    <w:rsid w:val="00664C6C"/>
    <w:rsid w:val="0067552F"/>
    <w:rsid w:val="006841A7"/>
    <w:rsid w:val="00687CC2"/>
    <w:rsid w:val="006A3C95"/>
    <w:rsid w:val="006B1663"/>
    <w:rsid w:val="006B2A0F"/>
    <w:rsid w:val="006E7C30"/>
    <w:rsid w:val="007000D4"/>
    <w:rsid w:val="00710FE7"/>
    <w:rsid w:val="00717F41"/>
    <w:rsid w:val="00742391"/>
    <w:rsid w:val="00763387"/>
    <w:rsid w:val="00776120"/>
    <w:rsid w:val="00796480"/>
    <w:rsid w:val="007D6F8A"/>
    <w:rsid w:val="007E6C6C"/>
    <w:rsid w:val="00815451"/>
    <w:rsid w:val="008160FA"/>
    <w:rsid w:val="00825803"/>
    <w:rsid w:val="00857B48"/>
    <w:rsid w:val="00867F61"/>
    <w:rsid w:val="009372B6"/>
    <w:rsid w:val="00937340"/>
    <w:rsid w:val="00963A1D"/>
    <w:rsid w:val="00964806"/>
    <w:rsid w:val="009670F7"/>
    <w:rsid w:val="009720E7"/>
    <w:rsid w:val="00983E39"/>
    <w:rsid w:val="009A624F"/>
    <w:rsid w:val="009B595A"/>
    <w:rsid w:val="009C6A04"/>
    <w:rsid w:val="009C76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AA7085"/>
    <w:rsid w:val="00AE12C0"/>
    <w:rsid w:val="00AE62F4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15283"/>
    <w:rsid w:val="00C36866"/>
    <w:rsid w:val="00C771D3"/>
    <w:rsid w:val="00C8038F"/>
    <w:rsid w:val="00C80706"/>
    <w:rsid w:val="00C90C89"/>
    <w:rsid w:val="00CB132D"/>
    <w:rsid w:val="00CD5E4E"/>
    <w:rsid w:val="00CE3AD5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8408B"/>
    <w:rsid w:val="00D94313"/>
    <w:rsid w:val="00DB0923"/>
    <w:rsid w:val="00DE5A73"/>
    <w:rsid w:val="00DE78D6"/>
    <w:rsid w:val="00E021CF"/>
    <w:rsid w:val="00E26BB9"/>
    <w:rsid w:val="00E463BD"/>
    <w:rsid w:val="00E50C21"/>
    <w:rsid w:val="00E65A36"/>
    <w:rsid w:val="00E71083"/>
    <w:rsid w:val="00ED1C3D"/>
    <w:rsid w:val="00F0455C"/>
    <w:rsid w:val="00F06A63"/>
    <w:rsid w:val="00F21820"/>
    <w:rsid w:val="00F2475A"/>
    <w:rsid w:val="00F4126B"/>
    <w:rsid w:val="00F44B1E"/>
    <w:rsid w:val="00F54BB5"/>
    <w:rsid w:val="00F8258C"/>
    <w:rsid w:val="00F87C18"/>
    <w:rsid w:val="00F922C0"/>
    <w:rsid w:val="00FA148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45F2CD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FAF3-9528-4DFD-AF9B-366C192A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Leonhart, Stefan</cp:lastModifiedBy>
  <cp:revision>6</cp:revision>
  <cp:lastPrinted>2013-11-19T16:25:00Z</cp:lastPrinted>
  <dcterms:created xsi:type="dcterms:W3CDTF">2024-03-18T08:14:00Z</dcterms:created>
  <dcterms:modified xsi:type="dcterms:W3CDTF">2024-03-21T09:57:00Z</dcterms:modified>
</cp:coreProperties>
</file>